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0C" w:rsidRPr="00F00E34" w:rsidRDefault="003E310C" w:rsidP="003E310C">
      <w:pPr>
        <w:shd w:val="clear" w:color="auto" w:fill="FFFFFF"/>
        <w:jc w:val="center"/>
        <w:rPr>
          <w:b/>
          <w:bCs/>
          <w:spacing w:val="-9"/>
          <w:sz w:val="28"/>
          <w:szCs w:val="28"/>
        </w:rPr>
      </w:pPr>
      <w:r>
        <w:rPr>
          <w:b/>
          <w:bCs/>
          <w:spacing w:val="-9"/>
          <w:sz w:val="28"/>
          <w:szCs w:val="28"/>
        </w:rPr>
        <w:t xml:space="preserve"> </w:t>
      </w:r>
      <w:r>
        <w:rPr>
          <w:noProof/>
          <w:sz w:val="28"/>
          <w:szCs w:val="28"/>
        </w:rPr>
        <w:drawing>
          <wp:inline distT="0" distB="0" distL="0" distR="0">
            <wp:extent cx="55245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r>
        <w:rPr>
          <w:b/>
          <w:bCs/>
          <w:spacing w:val="-9"/>
          <w:sz w:val="28"/>
          <w:szCs w:val="28"/>
        </w:rPr>
        <w:t xml:space="preserve">                                                      </w:t>
      </w:r>
    </w:p>
    <w:p w:rsidR="003E310C" w:rsidRPr="00F00E34" w:rsidRDefault="003E310C" w:rsidP="003E310C">
      <w:pPr>
        <w:shd w:val="clear" w:color="auto" w:fill="FFFFFF"/>
        <w:jc w:val="center"/>
        <w:outlineLvl w:val="0"/>
        <w:rPr>
          <w:sz w:val="28"/>
          <w:szCs w:val="28"/>
        </w:rPr>
      </w:pPr>
      <w:r w:rsidRPr="00F00E34">
        <w:rPr>
          <w:b/>
          <w:bCs/>
          <w:spacing w:val="-9"/>
          <w:sz w:val="28"/>
          <w:szCs w:val="28"/>
        </w:rPr>
        <w:t>СОВЕТ ДЕПУТАТОВ</w:t>
      </w:r>
    </w:p>
    <w:p w:rsidR="003E310C" w:rsidRPr="00F00E34" w:rsidRDefault="003E310C" w:rsidP="003E310C">
      <w:pPr>
        <w:shd w:val="clear" w:color="auto" w:fill="FFFFFF"/>
        <w:jc w:val="center"/>
        <w:rPr>
          <w:sz w:val="28"/>
          <w:szCs w:val="28"/>
        </w:rPr>
      </w:pPr>
      <w:r w:rsidRPr="00F00E34">
        <w:rPr>
          <w:b/>
          <w:bCs/>
          <w:spacing w:val="-8"/>
          <w:sz w:val="28"/>
          <w:szCs w:val="28"/>
        </w:rPr>
        <w:t>муниц</w:t>
      </w:r>
      <w:r>
        <w:rPr>
          <w:b/>
          <w:bCs/>
          <w:spacing w:val="-8"/>
          <w:sz w:val="28"/>
          <w:szCs w:val="28"/>
        </w:rPr>
        <w:t>ипального образования Кандауровский</w:t>
      </w:r>
      <w:r w:rsidRPr="00F00E34">
        <w:rPr>
          <w:b/>
          <w:bCs/>
          <w:spacing w:val="-8"/>
          <w:sz w:val="28"/>
          <w:szCs w:val="28"/>
        </w:rPr>
        <w:t xml:space="preserve"> сельсовет</w:t>
      </w:r>
    </w:p>
    <w:p w:rsidR="003E310C" w:rsidRPr="00F00E34" w:rsidRDefault="003E310C" w:rsidP="003E310C">
      <w:pPr>
        <w:shd w:val="clear" w:color="auto" w:fill="FFFFFF"/>
        <w:jc w:val="center"/>
        <w:rPr>
          <w:sz w:val="28"/>
          <w:szCs w:val="28"/>
        </w:rPr>
      </w:pPr>
      <w:proofErr w:type="spellStart"/>
      <w:r w:rsidRPr="00F00E34">
        <w:rPr>
          <w:b/>
          <w:bCs/>
          <w:spacing w:val="-9"/>
          <w:sz w:val="28"/>
          <w:szCs w:val="28"/>
        </w:rPr>
        <w:t>Курманаевского</w:t>
      </w:r>
      <w:proofErr w:type="spellEnd"/>
      <w:r w:rsidRPr="00F00E34">
        <w:rPr>
          <w:b/>
          <w:bCs/>
          <w:spacing w:val="-9"/>
          <w:sz w:val="28"/>
          <w:szCs w:val="28"/>
        </w:rPr>
        <w:t xml:space="preserve"> района Оренбургской области</w:t>
      </w:r>
    </w:p>
    <w:p w:rsidR="003E310C" w:rsidRPr="00F00E34" w:rsidRDefault="003E310C" w:rsidP="003E310C">
      <w:pPr>
        <w:shd w:val="clear" w:color="auto" w:fill="FFFFFF"/>
        <w:jc w:val="center"/>
        <w:rPr>
          <w:b/>
          <w:bCs/>
          <w:spacing w:val="-7"/>
          <w:sz w:val="28"/>
          <w:szCs w:val="28"/>
        </w:rPr>
      </w:pPr>
      <w:r>
        <w:rPr>
          <w:b/>
          <w:bCs/>
          <w:spacing w:val="-7"/>
          <w:sz w:val="28"/>
          <w:szCs w:val="28"/>
        </w:rPr>
        <w:t>(третьего</w:t>
      </w:r>
      <w:r w:rsidRPr="00F00E34">
        <w:rPr>
          <w:b/>
          <w:bCs/>
          <w:spacing w:val="-7"/>
          <w:sz w:val="28"/>
          <w:szCs w:val="28"/>
        </w:rPr>
        <w:t xml:space="preserve"> созыва)</w:t>
      </w:r>
    </w:p>
    <w:p w:rsidR="003E310C" w:rsidRDefault="003E310C" w:rsidP="00996DC7">
      <w:pPr>
        <w:shd w:val="clear" w:color="auto" w:fill="FFFFFF"/>
        <w:jc w:val="center"/>
        <w:rPr>
          <w:b/>
          <w:sz w:val="28"/>
          <w:szCs w:val="28"/>
        </w:rPr>
      </w:pPr>
    </w:p>
    <w:p w:rsidR="0028669F" w:rsidRDefault="0028669F" w:rsidP="00996DC7">
      <w:pPr>
        <w:shd w:val="clear" w:color="auto" w:fill="FFFFFF"/>
        <w:jc w:val="center"/>
        <w:rPr>
          <w:b/>
          <w:sz w:val="28"/>
          <w:szCs w:val="28"/>
        </w:rPr>
      </w:pPr>
      <w:r>
        <w:rPr>
          <w:b/>
          <w:sz w:val="28"/>
          <w:szCs w:val="28"/>
        </w:rPr>
        <w:t>РЕШЕНИЕ</w:t>
      </w:r>
    </w:p>
    <w:p w:rsidR="0092398F" w:rsidRPr="000D3715" w:rsidRDefault="0092398F" w:rsidP="0092398F">
      <w:pPr>
        <w:jc w:val="both"/>
        <w:rPr>
          <w:b/>
          <w:color w:val="000000"/>
          <w:sz w:val="28"/>
          <w:szCs w:val="28"/>
        </w:rPr>
      </w:pPr>
      <w:r>
        <w:rPr>
          <w:b/>
          <w:color w:val="000000"/>
          <w:sz w:val="28"/>
          <w:szCs w:val="28"/>
        </w:rPr>
        <w:t>16.06.2017</w:t>
      </w:r>
      <w:r w:rsidRPr="000D3715">
        <w:rPr>
          <w:b/>
          <w:color w:val="000000"/>
          <w:sz w:val="28"/>
          <w:szCs w:val="28"/>
        </w:rPr>
        <w:t xml:space="preserve">                                                                               </w:t>
      </w:r>
      <w:r>
        <w:rPr>
          <w:b/>
          <w:color w:val="000000"/>
          <w:sz w:val="28"/>
          <w:szCs w:val="28"/>
        </w:rPr>
        <w:t xml:space="preserve">                      № 68</w:t>
      </w:r>
    </w:p>
    <w:p w:rsidR="0092398F" w:rsidRDefault="0092398F" w:rsidP="00996DC7">
      <w:pPr>
        <w:shd w:val="clear" w:color="auto" w:fill="FFFFFF"/>
        <w:jc w:val="center"/>
        <w:rPr>
          <w:b/>
          <w:sz w:val="28"/>
          <w:szCs w:val="28"/>
        </w:rPr>
      </w:pPr>
    </w:p>
    <w:p w:rsidR="0028669F" w:rsidRDefault="0028669F" w:rsidP="00996DC7">
      <w:pPr>
        <w:shd w:val="clear" w:color="auto" w:fill="FFFFFF"/>
        <w:jc w:val="center"/>
        <w:rPr>
          <w:b/>
          <w:sz w:val="28"/>
          <w:szCs w:val="28"/>
        </w:rPr>
      </w:pPr>
    </w:p>
    <w:p w:rsidR="0028669F" w:rsidRDefault="0028669F" w:rsidP="00996DC7">
      <w:pPr>
        <w:shd w:val="clear" w:color="auto" w:fill="FFFFFF"/>
        <w:jc w:val="center"/>
        <w:rPr>
          <w:b/>
          <w:sz w:val="28"/>
          <w:szCs w:val="28"/>
        </w:rPr>
      </w:pPr>
    </w:p>
    <w:p w:rsidR="00996DC7" w:rsidRPr="00996DC7" w:rsidRDefault="0028669F" w:rsidP="003E310C">
      <w:pPr>
        <w:shd w:val="clear" w:color="auto" w:fill="FFFFFF"/>
        <w:jc w:val="center"/>
        <w:rPr>
          <w:b/>
          <w:sz w:val="28"/>
          <w:szCs w:val="28"/>
        </w:rPr>
      </w:pPr>
      <w:r>
        <w:rPr>
          <w:b/>
          <w:sz w:val="28"/>
          <w:szCs w:val="28"/>
        </w:rPr>
        <w:t>О внесении изменений и дополнений в решение Совета депутатов от 04.09.2009 № 85 «</w:t>
      </w:r>
      <w:r w:rsidR="00996DC7" w:rsidRPr="00996DC7">
        <w:rPr>
          <w:b/>
          <w:sz w:val="28"/>
          <w:szCs w:val="28"/>
        </w:rPr>
        <w:t>Об утверждении Положения об организации ритуальных</w:t>
      </w:r>
      <w:r>
        <w:rPr>
          <w:b/>
          <w:sz w:val="28"/>
          <w:szCs w:val="28"/>
        </w:rPr>
        <w:t xml:space="preserve"> </w:t>
      </w:r>
      <w:r w:rsidR="00996DC7" w:rsidRPr="00996DC7">
        <w:rPr>
          <w:b/>
          <w:sz w:val="28"/>
          <w:szCs w:val="28"/>
        </w:rPr>
        <w:t xml:space="preserve">услуг и содержании мест захоронения </w:t>
      </w:r>
      <w:r w:rsidR="003E310C">
        <w:rPr>
          <w:b/>
          <w:sz w:val="28"/>
          <w:szCs w:val="28"/>
        </w:rPr>
        <w:t xml:space="preserve"> </w:t>
      </w:r>
      <w:proofErr w:type="gramStart"/>
      <w:r w:rsidR="00996DC7" w:rsidRPr="00996DC7">
        <w:rPr>
          <w:b/>
          <w:sz w:val="28"/>
          <w:szCs w:val="28"/>
        </w:rPr>
        <w:t>в</w:t>
      </w:r>
      <w:proofErr w:type="gramEnd"/>
      <w:r w:rsidR="00996DC7" w:rsidRPr="00996DC7">
        <w:rPr>
          <w:b/>
          <w:sz w:val="28"/>
          <w:szCs w:val="28"/>
        </w:rPr>
        <w:t xml:space="preserve"> </w:t>
      </w:r>
      <w:r w:rsidR="003E310C">
        <w:rPr>
          <w:b/>
          <w:sz w:val="28"/>
          <w:szCs w:val="28"/>
        </w:rPr>
        <w:t xml:space="preserve"> </w:t>
      </w:r>
      <w:r w:rsidR="00996DC7" w:rsidRPr="00996DC7">
        <w:rPr>
          <w:b/>
          <w:sz w:val="28"/>
          <w:szCs w:val="28"/>
        </w:rPr>
        <w:t>муниципальном</w:t>
      </w:r>
    </w:p>
    <w:p w:rsidR="00996DC7" w:rsidRPr="00996DC7" w:rsidRDefault="00996DC7" w:rsidP="003E310C">
      <w:pPr>
        <w:shd w:val="clear" w:color="auto" w:fill="FFFFFF"/>
        <w:jc w:val="center"/>
        <w:rPr>
          <w:b/>
          <w:sz w:val="28"/>
          <w:szCs w:val="28"/>
        </w:rPr>
      </w:pPr>
      <w:proofErr w:type="gramStart"/>
      <w:r w:rsidRPr="00996DC7">
        <w:rPr>
          <w:b/>
          <w:sz w:val="28"/>
          <w:szCs w:val="28"/>
        </w:rPr>
        <w:t>образовании</w:t>
      </w:r>
      <w:proofErr w:type="gramEnd"/>
      <w:r w:rsidRPr="00996DC7">
        <w:rPr>
          <w:b/>
          <w:sz w:val="28"/>
          <w:szCs w:val="28"/>
        </w:rPr>
        <w:t xml:space="preserve"> Кандауровский сельсовет</w:t>
      </w:r>
      <w:r w:rsidR="0028669F">
        <w:rPr>
          <w:b/>
          <w:sz w:val="28"/>
          <w:szCs w:val="28"/>
        </w:rPr>
        <w:t>»</w:t>
      </w:r>
    </w:p>
    <w:p w:rsidR="00996DC7" w:rsidRPr="00996DC7" w:rsidRDefault="00996DC7" w:rsidP="00996DC7">
      <w:pPr>
        <w:shd w:val="clear" w:color="auto" w:fill="FFFFFF"/>
        <w:rPr>
          <w:sz w:val="28"/>
          <w:szCs w:val="28"/>
        </w:rPr>
      </w:pPr>
    </w:p>
    <w:p w:rsidR="00996DC7" w:rsidRPr="00996DC7" w:rsidRDefault="00996DC7" w:rsidP="00996DC7">
      <w:pPr>
        <w:shd w:val="clear" w:color="auto" w:fill="FFFFFF"/>
        <w:rPr>
          <w:sz w:val="28"/>
          <w:szCs w:val="28"/>
        </w:rPr>
      </w:pPr>
    </w:p>
    <w:p w:rsidR="00996DC7" w:rsidRDefault="00996DC7" w:rsidP="003E310C">
      <w:pPr>
        <w:shd w:val="clear" w:color="auto" w:fill="FFFFFF"/>
        <w:tabs>
          <w:tab w:val="left" w:pos="567"/>
        </w:tabs>
        <w:jc w:val="both"/>
        <w:rPr>
          <w:sz w:val="28"/>
          <w:szCs w:val="28"/>
        </w:rPr>
      </w:pPr>
      <w:r w:rsidRPr="00996DC7">
        <w:rPr>
          <w:sz w:val="28"/>
          <w:szCs w:val="28"/>
        </w:rPr>
        <w:t xml:space="preserve">      В соответствии с пунктом 22 </w:t>
      </w:r>
      <w:r w:rsidR="00C827A9">
        <w:rPr>
          <w:sz w:val="28"/>
          <w:szCs w:val="28"/>
        </w:rPr>
        <w:t>части</w:t>
      </w:r>
      <w:r w:rsidRPr="00996DC7">
        <w:rPr>
          <w:sz w:val="28"/>
          <w:szCs w:val="28"/>
        </w:rPr>
        <w:t xml:space="preserve"> 1 статьи 14 Федерального закона от </w:t>
      </w:r>
      <w:r w:rsidR="00F0055B">
        <w:rPr>
          <w:sz w:val="28"/>
          <w:szCs w:val="28"/>
        </w:rPr>
        <w:t>06.10.</w:t>
      </w:r>
      <w:r w:rsidRPr="00996DC7">
        <w:rPr>
          <w:sz w:val="28"/>
          <w:szCs w:val="28"/>
        </w:rPr>
        <w:t xml:space="preserve">2003 </w:t>
      </w:r>
      <w:r w:rsidR="0028669F">
        <w:rPr>
          <w:sz w:val="28"/>
          <w:szCs w:val="28"/>
        </w:rPr>
        <w:t>№</w:t>
      </w:r>
      <w:r w:rsidRPr="00996DC7">
        <w:rPr>
          <w:sz w:val="28"/>
          <w:szCs w:val="28"/>
        </w:rPr>
        <w:t xml:space="preserve"> 131-ФЗ «Об общих принципах организации местного самоуправления в Российской Федерации», </w:t>
      </w:r>
      <w:r w:rsidR="00F0055B">
        <w:rPr>
          <w:sz w:val="28"/>
          <w:szCs w:val="28"/>
        </w:rPr>
        <w:t>Федеральным законом от 12.01.1996 № 8-ФЗ «О погребении и похоронном деле», Законом Оренбургской области от 06.09.2004 № 1421/223-</w:t>
      </w:r>
      <w:r w:rsidR="00F0055B">
        <w:rPr>
          <w:sz w:val="28"/>
          <w:szCs w:val="28"/>
          <w:lang w:val="en-US"/>
        </w:rPr>
        <w:t>III</w:t>
      </w:r>
      <w:r w:rsidR="00F0055B">
        <w:rPr>
          <w:sz w:val="28"/>
          <w:szCs w:val="28"/>
        </w:rPr>
        <w:t xml:space="preserve">-ОЗ «О погребении и похоронном деле на территории Оренбургской области», </w:t>
      </w:r>
      <w:r w:rsidRPr="00996DC7">
        <w:rPr>
          <w:sz w:val="28"/>
          <w:szCs w:val="28"/>
        </w:rPr>
        <w:t xml:space="preserve">экспертным заключением от 29.03.2017 № 21/126/2017-5990/2009 «на решение Совета депутатов муниципального образования Кандауровский сельсовет </w:t>
      </w:r>
      <w:proofErr w:type="spellStart"/>
      <w:r w:rsidRPr="00996DC7">
        <w:rPr>
          <w:sz w:val="28"/>
          <w:szCs w:val="28"/>
        </w:rPr>
        <w:t>Курманаевского</w:t>
      </w:r>
      <w:proofErr w:type="spellEnd"/>
      <w:r w:rsidRPr="00996DC7">
        <w:rPr>
          <w:sz w:val="28"/>
          <w:szCs w:val="28"/>
        </w:rPr>
        <w:t xml:space="preserve"> района Оренбургской области от 04.09.2009 № 85 «Об утверждении Положения об организации ритуальных</w:t>
      </w:r>
      <w:r w:rsidR="00CC426A">
        <w:rPr>
          <w:sz w:val="28"/>
          <w:szCs w:val="28"/>
        </w:rPr>
        <w:t xml:space="preserve"> </w:t>
      </w:r>
      <w:r w:rsidRPr="00996DC7">
        <w:rPr>
          <w:sz w:val="28"/>
          <w:szCs w:val="28"/>
        </w:rPr>
        <w:t>услуг и содержании мест захоронения в муниципальном</w:t>
      </w:r>
      <w:r w:rsidR="00CC426A">
        <w:rPr>
          <w:sz w:val="28"/>
          <w:szCs w:val="28"/>
        </w:rPr>
        <w:t xml:space="preserve"> </w:t>
      </w:r>
      <w:r w:rsidRPr="00996DC7">
        <w:rPr>
          <w:sz w:val="28"/>
          <w:szCs w:val="28"/>
        </w:rPr>
        <w:t>образовании Кандауровский сельсовет» Уставом муниципального образования Кандауровский сельсовет Совет депутатов  решил:</w:t>
      </w:r>
    </w:p>
    <w:p w:rsidR="00CC426A" w:rsidRPr="003E310C" w:rsidRDefault="003E310C" w:rsidP="003E310C">
      <w:pPr>
        <w:shd w:val="clear" w:color="auto" w:fill="FFFFFF"/>
        <w:tabs>
          <w:tab w:val="left" w:pos="1276"/>
        </w:tabs>
        <w:ind w:firstLine="567"/>
        <w:jc w:val="both"/>
        <w:rPr>
          <w:sz w:val="28"/>
          <w:szCs w:val="28"/>
        </w:rPr>
      </w:pPr>
      <w:r>
        <w:rPr>
          <w:sz w:val="28"/>
          <w:szCs w:val="28"/>
        </w:rPr>
        <w:t xml:space="preserve">1. </w:t>
      </w:r>
      <w:r w:rsidR="00CC426A" w:rsidRPr="003E310C">
        <w:rPr>
          <w:sz w:val="28"/>
          <w:szCs w:val="28"/>
        </w:rPr>
        <w:t>Внести в решение Совета депутатов от 04.09.2009 № 85 «Об утверждении Положения об организации ритуальных услуг и содержании мест захоронения в муниципальном образовании Кандауровский сельсовет»</w:t>
      </w:r>
      <w:r w:rsidR="000111C6" w:rsidRPr="003E310C">
        <w:rPr>
          <w:sz w:val="28"/>
          <w:szCs w:val="28"/>
        </w:rPr>
        <w:t xml:space="preserve"> (далее – Решение)</w:t>
      </w:r>
      <w:r w:rsidR="00CC426A" w:rsidRPr="003E310C">
        <w:rPr>
          <w:sz w:val="28"/>
          <w:szCs w:val="28"/>
        </w:rPr>
        <w:t xml:space="preserve"> следующие изменения и дополнения:</w:t>
      </w:r>
    </w:p>
    <w:p w:rsidR="00C827A9" w:rsidRDefault="00C827A9" w:rsidP="003E310C">
      <w:pPr>
        <w:pStyle w:val="a3"/>
        <w:numPr>
          <w:ilvl w:val="1"/>
          <w:numId w:val="1"/>
        </w:numPr>
        <w:shd w:val="clear" w:color="auto" w:fill="FFFFFF"/>
        <w:tabs>
          <w:tab w:val="left" w:pos="1276"/>
        </w:tabs>
        <w:ind w:left="0" w:firstLine="567"/>
        <w:jc w:val="both"/>
        <w:rPr>
          <w:sz w:val="28"/>
          <w:szCs w:val="28"/>
        </w:rPr>
      </w:pPr>
      <w:r>
        <w:rPr>
          <w:sz w:val="28"/>
          <w:szCs w:val="28"/>
        </w:rPr>
        <w:t>В преамбуле Решения слова «п.п. 22 п. 1 ст. 14» заменить словами «пунктом 22 части 1 статьи 14»;</w:t>
      </w:r>
    </w:p>
    <w:p w:rsidR="000111C6" w:rsidRDefault="000111C6" w:rsidP="003E310C">
      <w:pPr>
        <w:pStyle w:val="a3"/>
        <w:numPr>
          <w:ilvl w:val="1"/>
          <w:numId w:val="1"/>
        </w:numPr>
        <w:shd w:val="clear" w:color="auto" w:fill="FFFFFF"/>
        <w:tabs>
          <w:tab w:val="left" w:pos="1276"/>
        </w:tabs>
        <w:ind w:left="0" w:firstLine="567"/>
        <w:jc w:val="both"/>
        <w:rPr>
          <w:sz w:val="28"/>
          <w:szCs w:val="28"/>
        </w:rPr>
      </w:pPr>
      <w:r>
        <w:rPr>
          <w:sz w:val="28"/>
          <w:szCs w:val="28"/>
        </w:rPr>
        <w:t>В пункте 3 Решения слова «с момента обнародования» заменить словами «после его обнародования»;</w:t>
      </w:r>
    </w:p>
    <w:p w:rsidR="000111C6" w:rsidRDefault="000111C6" w:rsidP="003E310C">
      <w:pPr>
        <w:pStyle w:val="a3"/>
        <w:numPr>
          <w:ilvl w:val="1"/>
          <w:numId w:val="1"/>
        </w:numPr>
        <w:shd w:val="clear" w:color="auto" w:fill="FFFFFF"/>
        <w:tabs>
          <w:tab w:val="left" w:pos="1276"/>
        </w:tabs>
        <w:ind w:left="0" w:firstLine="567"/>
        <w:jc w:val="both"/>
        <w:rPr>
          <w:sz w:val="28"/>
          <w:szCs w:val="28"/>
        </w:rPr>
      </w:pPr>
      <w:r>
        <w:rPr>
          <w:sz w:val="28"/>
          <w:szCs w:val="28"/>
        </w:rPr>
        <w:t>В абзаце 5 пункта 3 Положения после слов «с соответствующими о</w:t>
      </w:r>
      <w:r w:rsidR="00AE75C0">
        <w:rPr>
          <w:sz w:val="28"/>
          <w:szCs w:val="28"/>
        </w:rPr>
        <w:t>тделениями</w:t>
      </w:r>
      <w:r>
        <w:rPr>
          <w:sz w:val="28"/>
          <w:szCs w:val="28"/>
        </w:rPr>
        <w:t xml:space="preserve"> Пенсионного фонда Российской Федерации и Фонда социального страхования Российской Федерации» дополнить словами «</w:t>
      </w:r>
      <w:r w:rsidR="000145EE">
        <w:rPr>
          <w:sz w:val="28"/>
          <w:szCs w:val="28"/>
        </w:rPr>
        <w:t xml:space="preserve">, а также с уполномоченным органом исполнительной власти Оренбургской </w:t>
      </w:r>
      <w:r w:rsidR="000145EE">
        <w:rPr>
          <w:sz w:val="28"/>
          <w:szCs w:val="28"/>
        </w:rPr>
        <w:lastRenderedPageBreak/>
        <w:t>области»;</w:t>
      </w:r>
    </w:p>
    <w:p w:rsidR="0040669C" w:rsidRDefault="00F61808" w:rsidP="003E310C">
      <w:pPr>
        <w:pStyle w:val="a3"/>
        <w:numPr>
          <w:ilvl w:val="1"/>
          <w:numId w:val="1"/>
        </w:numPr>
        <w:shd w:val="clear" w:color="auto" w:fill="FFFFFF"/>
        <w:tabs>
          <w:tab w:val="left" w:pos="1276"/>
        </w:tabs>
        <w:ind w:left="0" w:firstLine="567"/>
        <w:jc w:val="both"/>
        <w:rPr>
          <w:sz w:val="28"/>
          <w:szCs w:val="28"/>
        </w:rPr>
      </w:pPr>
      <w:r>
        <w:rPr>
          <w:sz w:val="28"/>
          <w:szCs w:val="28"/>
        </w:rPr>
        <w:t>Пункт 5 Положения изложить в новой редакции:</w:t>
      </w:r>
    </w:p>
    <w:p w:rsidR="00B03FBB" w:rsidRPr="004D639D" w:rsidRDefault="00F61808" w:rsidP="003E310C">
      <w:pPr>
        <w:pStyle w:val="a3"/>
        <w:shd w:val="clear" w:color="auto" w:fill="FFFFFF"/>
        <w:tabs>
          <w:tab w:val="left" w:pos="1276"/>
        </w:tabs>
        <w:ind w:left="0" w:firstLine="567"/>
        <w:jc w:val="both"/>
        <w:rPr>
          <w:rFonts w:eastAsiaTheme="minorHAnsi"/>
          <w:sz w:val="28"/>
          <w:szCs w:val="28"/>
          <w:lang w:eastAsia="en-US"/>
        </w:rPr>
      </w:pPr>
      <w:r w:rsidRPr="004D639D">
        <w:rPr>
          <w:sz w:val="28"/>
          <w:szCs w:val="28"/>
        </w:rPr>
        <w:t xml:space="preserve">«5. </w:t>
      </w:r>
      <w:r w:rsidR="00B03FBB" w:rsidRPr="004D639D">
        <w:rPr>
          <w:rFonts w:eastAsiaTheme="minorHAnsi"/>
          <w:sz w:val="28"/>
          <w:szCs w:val="28"/>
          <w:lang w:eastAsia="en-US"/>
        </w:rPr>
        <w:t xml:space="preserve">Супругу, близким родственникам, иным родственникам, </w:t>
      </w:r>
      <w:hyperlink r:id="rId6" w:history="1">
        <w:r w:rsidR="00B03FBB" w:rsidRPr="004D639D">
          <w:rPr>
            <w:rFonts w:eastAsiaTheme="minorHAnsi"/>
            <w:sz w:val="28"/>
            <w:szCs w:val="28"/>
            <w:lang w:eastAsia="en-US"/>
          </w:rPr>
          <w:t>законному представителю</w:t>
        </w:r>
      </w:hyperlink>
      <w:r w:rsidR="00B03FBB" w:rsidRPr="004D639D">
        <w:rPr>
          <w:rFonts w:eastAsiaTheme="minorHAnsi"/>
          <w:sz w:val="28"/>
          <w:szCs w:val="28"/>
          <w:lang w:eastAsia="en-US"/>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03FBB" w:rsidRPr="004D639D" w:rsidRDefault="00B03FBB"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1) оформление документов, необходимых для погребения;</w:t>
      </w:r>
    </w:p>
    <w:p w:rsidR="00B03FBB" w:rsidRPr="004D639D" w:rsidRDefault="00B03FBB"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2) предоставление и доставка гроба и других предметов, необходимых для погребения;</w:t>
      </w:r>
    </w:p>
    <w:p w:rsidR="00B03FBB" w:rsidRPr="004D639D" w:rsidRDefault="00B03FBB"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3) перевозка тела (останков) умершего на кладбище (в крематорий);</w:t>
      </w:r>
    </w:p>
    <w:p w:rsidR="00B03FBB" w:rsidRPr="004D639D" w:rsidRDefault="00B03FBB"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4) погребение (кремация с последующей выдачей урны с прахом).</w:t>
      </w:r>
    </w:p>
    <w:p w:rsidR="00B03FBB" w:rsidRPr="004D639D" w:rsidRDefault="00B03FBB"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61808" w:rsidRPr="004D639D" w:rsidRDefault="00B03FBB"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В случае</w:t>
      </w:r>
      <w:proofErr w:type="gramStart"/>
      <w:r w:rsidRPr="004D639D">
        <w:rPr>
          <w:rFonts w:eastAsiaTheme="minorHAnsi"/>
          <w:sz w:val="28"/>
          <w:szCs w:val="28"/>
          <w:lang w:eastAsia="en-US"/>
        </w:rPr>
        <w:t>,</w:t>
      </w:r>
      <w:proofErr w:type="gramEnd"/>
      <w:r w:rsidRPr="004D639D">
        <w:rPr>
          <w:rFonts w:eastAsiaTheme="minorHAnsi"/>
          <w:sz w:val="28"/>
          <w:szCs w:val="28"/>
          <w:lang w:eastAsia="en-US"/>
        </w:rPr>
        <w:t xml:space="preserve"> если погребение осуществлялось за счет средств супруга, близких родственников, иных родственников, </w:t>
      </w:r>
      <w:hyperlink r:id="rId7" w:history="1">
        <w:r w:rsidRPr="004D639D">
          <w:rPr>
            <w:rFonts w:eastAsiaTheme="minorHAnsi"/>
            <w:sz w:val="28"/>
            <w:szCs w:val="28"/>
            <w:lang w:eastAsia="en-US"/>
          </w:rPr>
          <w:t>законного представителя</w:t>
        </w:r>
      </w:hyperlink>
      <w:r w:rsidRPr="004D639D">
        <w:rPr>
          <w:rFonts w:eastAsiaTheme="minorHAnsi"/>
          <w:sz w:val="28"/>
          <w:szCs w:val="28"/>
          <w:lang w:eastAsia="en-US"/>
        </w:rP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w:t>
      </w:r>
      <w:r w:rsidR="00F61808" w:rsidRPr="004D639D">
        <w:rPr>
          <w:rFonts w:eastAsiaTheme="minorHAnsi"/>
          <w:sz w:val="28"/>
          <w:szCs w:val="28"/>
          <w:lang w:eastAsia="en-US"/>
        </w:rPr>
        <w:t>ому перечню услуг по погребению.</w:t>
      </w:r>
    </w:p>
    <w:p w:rsidR="00F61808" w:rsidRDefault="00F61808" w:rsidP="003E310C">
      <w:pPr>
        <w:widowControl/>
        <w:tabs>
          <w:tab w:val="left" w:pos="1276"/>
        </w:tabs>
        <w:ind w:firstLine="567"/>
        <w:jc w:val="both"/>
        <w:rPr>
          <w:rFonts w:eastAsiaTheme="minorHAnsi"/>
          <w:sz w:val="28"/>
          <w:szCs w:val="28"/>
          <w:lang w:eastAsia="en-US"/>
        </w:rPr>
      </w:pPr>
      <w:r w:rsidRPr="004D639D">
        <w:rPr>
          <w:rFonts w:eastAsiaTheme="minorHAnsi"/>
          <w:sz w:val="28"/>
          <w:szCs w:val="28"/>
          <w:lang w:eastAsia="en-US"/>
        </w:rPr>
        <w:t xml:space="preserve">Размер стоимости услуг, предоставляемых согласно гарантированному перечню услуг по погребению, утверждается </w:t>
      </w:r>
      <w:r w:rsidR="004D639D" w:rsidRPr="004D639D">
        <w:rPr>
          <w:rFonts w:eastAsiaTheme="minorHAnsi"/>
          <w:sz w:val="28"/>
          <w:szCs w:val="28"/>
          <w:lang w:eastAsia="en-US"/>
        </w:rPr>
        <w:t xml:space="preserve">Администрацией </w:t>
      </w:r>
      <w:proofErr w:type="spellStart"/>
      <w:r w:rsidR="004D639D" w:rsidRPr="004D639D">
        <w:rPr>
          <w:rFonts w:eastAsiaTheme="minorHAnsi"/>
          <w:sz w:val="28"/>
          <w:szCs w:val="28"/>
          <w:lang w:eastAsia="en-US"/>
        </w:rPr>
        <w:t>Курманаевского</w:t>
      </w:r>
      <w:proofErr w:type="spellEnd"/>
      <w:r w:rsidR="004D639D" w:rsidRPr="004D639D">
        <w:rPr>
          <w:rFonts w:eastAsiaTheme="minorHAnsi"/>
          <w:sz w:val="28"/>
          <w:szCs w:val="28"/>
          <w:lang w:eastAsia="en-US"/>
        </w:rPr>
        <w:t xml:space="preserve"> района</w:t>
      </w:r>
      <w:r w:rsidR="004D639D">
        <w:rPr>
          <w:rFonts w:eastAsiaTheme="minorHAnsi"/>
          <w:sz w:val="28"/>
          <w:szCs w:val="28"/>
          <w:lang w:eastAsia="en-US"/>
        </w:rPr>
        <w:t>»</w:t>
      </w:r>
      <w:r w:rsidR="00C827A9">
        <w:rPr>
          <w:rFonts w:eastAsiaTheme="minorHAnsi"/>
          <w:sz w:val="28"/>
          <w:szCs w:val="28"/>
          <w:lang w:eastAsia="en-US"/>
        </w:rPr>
        <w:t>;</w:t>
      </w:r>
    </w:p>
    <w:p w:rsidR="004D639D" w:rsidRDefault="00C827A9" w:rsidP="003E310C">
      <w:pPr>
        <w:pStyle w:val="a3"/>
        <w:widowControl/>
        <w:numPr>
          <w:ilvl w:val="1"/>
          <w:numId w:val="1"/>
        </w:numPr>
        <w:tabs>
          <w:tab w:val="left" w:pos="1276"/>
        </w:tabs>
        <w:ind w:left="0" w:firstLine="567"/>
        <w:jc w:val="both"/>
        <w:rPr>
          <w:rFonts w:eastAsiaTheme="minorHAnsi"/>
          <w:sz w:val="28"/>
          <w:szCs w:val="28"/>
          <w:lang w:eastAsia="en-US"/>
        </w:rPr>
      </w:pPr>
      <w:r>
        <w:rPr>
          <w:rFonts w:eastAsiaTheme="minorHAnsi"/>
          <w:sz w:val="28"/>
          <w:szCs w:val="28"/>
          <w:lang w:eastAsia="en-US"/>
        </w:rPr>
        <w:t>В абзаце 3 пункта 7 Положения слово «двух» исключить;</w:t>
      </w:r>
    </w:p>
    <w:p w:rsidR="00C827A9" w:rsidRPr="004D639D" w:rsidRDefault="002559DB" w:rsidP="003E310C">
      <w:pPr>
        <w:pStyle w:val="a3"/>
        <w:widowControl/>
        <w:numPr>
          <w:ilvl w:val="1"/>
          <w:numId w:val="1"/>
        </w:numPr>
        <w:tabs>
          <w:tab w:val="left" w:pos="1276"/>
        </w:tabs>
        <w:ind w:left="0" w:firstLine="567"/>
        <w:jc w:val="both"/>
        <w:rPr>
          <w:rFonts w:eastAsiaTheme="minorHAnsi"/>
          <w:sz w:val="28"/>
          <w:szCs w:val="28"/>
          <w:lang w:eastAsia="en-US"/>
        </w:rPr>
      </w:pPr>
      <w:r>
        <w:rPr>
          <w:rFonts w:eastAsiaTheme="minorHAnsi"/>
          <w:sz w:val="28"/>
          <w:szCs w:val="28"/>
          <w:lang w:eastAsia="en-US"/>
        </w:rPr>
        <w:t>В пункте 7 Положения слова «устройство пожога</w:t>
      </w:r>
      <w:r w:rsidR="0028669F">
        <w:rPr>
          <w:rFonts w:eastAsiaTheme="minorHAnsi"/>
          <w:sz w:val="28"/>
          <w:szCs w:val="28"/>
          <w:lang w:eastAsia="en-US"/>
        </w:rPr>
        <w:t>, уход за пожогом» исключить.</w:t>
      </w:r>
    </w:p>
    <w:p w:rsidR="00B03FBB" w:rsidRPr="003E310C" w:rsidRDefault="003E310C" w:rsidP="003E310C">
      <w:pPr>
        <w:shd w:val="clear" w:color="auto" w:fill="FFFFFF"/>
        <w:ind w:firstLine="567"/>
        <w:jc w:val="both"/>
        <w:rPr>
          <w:sz w:val="28"/>
          <w:szCs w:val="28"/>
        </w:rPr>
      </w:pPr>
      <w:r>
        <w:rPr>
          <w:sz w:val="28"/>
          <w:szCs w:val="28"/>
        </w:rPr>
        <w:t xml:space="preserve">2. </w:t>
      </w:r>
      <w:proofErr w:type="gramStart"/>
      <w:r w:rsidR="0028669F" w:rsidRPr="003E310C">
        <w:rPr>
          <w:sz w:val="28"/>
          <w:szCs w:val="28"/>
        </w:rPr>
        <w:t>Контроль за</w:t>
      </w:r>
      <w:proofErr w:type="gramEnd"/>
      <w:r w:rsidR="0028669F" w:rsidRPr="003E310C">
        <w:rPr>
          <w:sz w:val="28"/>
          <w:szCs w:val="28"/>
        </w:rPr>
        <w:t xml:space="preserve"> исполнением насто</w:t>
      </w:r>
      <w:r w:rsidRPr="003E310C">
        <w:rPr>
          <w:sz w:val="28"/>
          <w:szCs w:val="28"/>
        </w:rPr>
        <w:t>ящего решения возложить на  председателя Совета депутатов</w:t>
      </w:r>
      <w:r w:rsidR="0028669F" w:rsidRPr="003E310C">
        <w:rPr>
          <w:sz w:val="28"/>
          <w:szCs w:val="28"/>
        </w:rPr>
        <w:t>.</w:t>
      </w:r>
    </w:p>
    <w:p w:rsidR="0028669F" w:rsidRPr="003E310C" w:rsidRDefault="003E310C" w:rsidP="003E310C">
      <w:pPr>
        <w:shd w:val="clear" w:color="auto" w:fill="FFFFFF"/>
        <w:ind w:left="360" w:firstLine="207"/>
        <w:jc w:val="both"/>
        <w:rPr>
          <w:sz w:val="28"/>
          <w:szCs w:val="28"/>
        </w:rPr>
      </w:pPr>
      <w:r>
        <w:rPr>
          <w:sz w:val="28"/>
          <w:szCs w:val="28"/>
        </w:rPr>
        <w:t xml:space="preserve">3. </w:t>
      </w:r>
      <w:r w:rsidR="0028669F" w:rsidRPr="003E310C">
        <w:rPr>
          <w:sz w:val="28"/>
          <w:szCs w:val="28"/>
        </w:rPr>
        <w:t xml:space="preserve">Настоящее решение вступает в силу после </w:t>
      </w:r>
      <w:r>
        <w:rPr>
          <w:sz w:val="28"/>
          <w:szCs w:val="28"/>
        </w:rPr>
        <w:t>его официального опубликования в печатном органе  «Информационный бюллетень</w:t>
      </w:r>
      <w:r w:rsidR="0028669F" w:rsidRPr="003E310C">
        <w:rPr>
          <w:sz w:val="28"/>
          <w:szCs w:val="28"/>
        </w:rPr>
        <w:t>».</w:t>
      </w:r>
    </w:p>
    <w:p w:rsidR="0028669F" w:rsidRDefault="0028669F" w:rsidP="0028669F">
      <w:pPr>
        <w:shd w:val="clear" w:color="auto" w:fill="FFFFFF"/>
        <w:jc w:val="both"/>
        <w:rPr>
          <w:sz w:val="28"/>
          <w:szCs w:val="28"/>
        </w:rPr>
      </w:pPr>
    </w:p>
    <w:p w:rsidR="003E310C" w:rsidRDefault="003E310C" w:rsidP="0028669F">
      <w:pPr>
        <w:shd w:val="clear" w:color="auto" w:fill="FFFFFF"/>
        <w:jc w:val="both"/>
        <w:rPr>
          <w:sz w:val="28"/>
          <w:szCs w:val="28"/>
        </w:rPr>
      </w:pPr>
    </w:p>
    <w:p w:rsidR="003E310C" w:rsidRDefault="003E310C" w:rsidP="003E310C">
      <w:pPr>
        <w:shd w:val="clear" w:color="auto" w:fill="FFFFFF"/>
        <w:tabs>
          <w:tab w:val="left" w:pos="7128"/>
        </w:tabs>
        <w:jc w:val="both"/>
        <w:rPr>
          <w:sz w:val="28"/>
          <w:szCs w:val="28"/>
        </w:rPr>
      </w:pPr>
      <w:r>
        <w:rPr>
          <w:sz w:val="28"/>
          <w:szCs w:val="28"/>
        </w:rPr>
        <w:t xml:space="preserve">Глава муниципального образования, </w:t>
      </w:r>
    </w:p>
    <w:p w:rsidR="0028669F" w:rsidRDefault="003E310C" w:rsidP="003E310C">
      <w:pPr>
        <w:shd w:val="clear" w:color="auto" w:fill="FFFFFF"/>
        <w:tabs>
          <w:tab w:val="left" w:pos="7128"/>
        </w:tabs>
        <w:jc w:val="both"/>
        <w:rPr>
          <w:sz w:val="28"/>
          <w:szCs w:val="28"/>
        </w:rPr>
      </w:pPr>
      <w:r>
        <w:rPr>
          <w:sz w:val="28"/>
          <w:szCs w:val="28"/>
        </w:rPr>
        <w:t xml:space="preserve">Председатель Совета депутатов   </w:t>
      </w:r>
      <w:r w:rsidR="0028669F">
        <w:rPr>
          <w:sz w:val="28"/>
          <w:szCs w:val="28"/>
        </w:rPr>
        <w:t xml:space="preserve">   </w:t>
      </w:r>
      <w:r>
        <w:rPr>
          <w:sz w:val="28"/>
          <w:szCs w:val="28"/>
        </w:rPr>
        <w:tab/>
        <w:t>О.А. Минеева</w:t>
      </w:r>
    </w:p>
    <w:p w:rsidR="0028669F" w:rsidRDefault="0028669F" w:rsidP="0028669F">
      <w:pPr>
        <w:shd w:val="clear" w:color="auto" w:fill="FFFFFF"/>
        <w:jc w:val="both"/>
        <w:rPr>
          <w:sz w:val="28"/>
          <w:szCs w:val="28"/>
        </w:rPr>
      </w:pPr>
    </w:p>
    <w:p w:rsidR="0028669F" w:rsidRDefault="0028669F" w:rsidP="0028669F">
      <w:pPr>
        <w:shd w:val="clear" w:color="auto" w:fill="FFFFFF"/>
        <w:jc w:val="both"/>
        <w:rPr>
          <w:sz w:val="28"/>
          <w:szCs w:val="28"/>
        </w:rPr>
      </w:pPr>
    </w:p>
    <w:p w:rsidR="0028669F" w:rsidRPr="0028669F" w:rsidRDefault="0028669F" w:rsidP="0028669F">
      <w:pPr>
        <w:shd w:val="clear" w:color="auto" w:fill="FFFFFF"/>
        <w:jc w:val="both"/>
        <w:rPr>
          <w:sz w:val="28"/>
          <w:szCs w:val="28"/>
        </w:rPr>
      </w:pPr>
      <w:r>
        <w:rPr>
          <w:sz w:val="28"/>
          <w:szCs w:val="28"/>
        </w:rPr>
        <w:t>Разослано:</w:t>
      </w:r>
      <w:r w:rsidR="003E310C">
        <w:rPr>
          <w:sz w:val="28"/>
          <w:szCs w:val="28"/>
        </w:rPr>
        <w:t xml:space="preserve"> </w:t>
      </w:r>
      <w:r w:rsidR="003E310C" w:rsidRPr="00AA7043">
        <w:rPr>
          <w:sz w:val="28"/>
          <w:szCs w:val="28"/>
        </w:rPr>
        <w:t>в дело, прокуратуре</w:t>
      </w:r>
      <w:r w:rsidR="003E310C">
        <w:rPr>
          <w:sz w:val="28"/>
          <w:szCs w:val="28"/>
        </w:rPr>
        <w:t>, депутатам -10.</w:t>
      </w:r>
    </w:p>
    <w:p w:rsidR="0040669C" w:rsidRDefault="0040669C" w:rsidP="0040669C">
      <w:pPr>
        <w:shd w:val="clear" w:color="auto" w:fill="FFFFFF"/>
        <w:jc w:val="both"/>
        <w:rPr>
          <w:sz w:val="28"/>
          <w:szCs w:val="28"/>
        </w:rPr>
      </w:pPr>
    </w:p>
    <w:sectPr w:rsidR="0040669C" w:rsidSect="00A00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F3561"/>
    <w:multiLevelType w:val="multilevel"/>
    <w:tmpl w:val="308268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996DC7"/>
    <w:rsid w:val="000111C6"/>
    <w:rsid w:val="000145EE"/>
    <w:rsid w:val="000D73BF"/>
    <w:rsid w:val="002559DB"/>
    <w:rsid w:val="0028669F"/>
    <w:rsid w:val="003E310C"/>
    <w:rsid w:val="0040669C"/>
    <w:rsid w:val="004D639D"/>
    <w:rsid w:val="005053D0"/>
    <w:rsid w:val="00605C8A"/>
    <w:rsid w:val="006A3F33"/>
    <w:rsid w:val="007341C3"/>
    <w:rsid w:val="00870B95"/>
    <w:rsid w:val="0092398F"/>
    <w:rsid w:val="00963FAA"/>
    <w:rsid w:val="00996DC7"/>
    <w:rsid w:val="00A007A4"/>
    <w:rsid w:val="00AE75C0"/>
    <w:rsid w:val="00B03FBB"/>
    <w:rsid w:val="00B410CE"/>
    <w:rsid w:val="00BB1BD9"/>
    <w:rsid w:val="00C827A9"/>
    <w:rsid w:val="00CC426A"/>
    <w:rsid w:val="00F0055B"/>
    <w:rsid w:val="00F37F4B"/>
    <w:rsid w:val="00F61808"/>
    <w:rsid w:val="00FE7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26A"/>
    <w:pPr>
      <w:ind w:left="720"/>
      <w:contextualSpacing/>
    </w:pPr>
  </w:style>
  <w:style w:type="paragraph" w:styleId="a4">
    <w:name w:val="Balloon Text"/>
    <w:basedOn w:val="a"/>
    <w:link w:val="a5"/>
    <w:uiPriority w:val="99"/>
    <w:semiHidden/>
    <w:unhideWhenUsed/>
    <w:rsid w:val="003E310C"/>
    <w:rPr>
      <w:rFonts w:ascii="Tahoma" w:hAnsi="Tahoma" w:cs="Tahoma"/>
      <w:sz w:val="16"/>
      <w:szCs w:val="16"/>
    </w:rPr>
  </w:style>
  <w:style w:type="character" w:customStyle="1" w:styleId="a5">
    <w:name w:val="Текст выноски Знак"/>
    <w:basedOn w:val="a0"/>
    <w:link w:val="a4"/>
    <w:uiPriority w:val="99"/>
    <w:semiHidden/>
    <w:rsid w:val="003E31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857245DBECFE5CA438ADD34F522F5BC010B432304FF071D30B797561CEAC4EDD9A503BCD14BFMFz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BA8F9D78CA5CD679DFCED74C52ADFE406EEB0A956330B665E4CBC494D27D911A23E8736748C6DG4q3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Оксана</cp:lastModifiedBy>
  <cp:revision>6</cp:revision>
  <cp:lastPrinted>2017-06-16T11:27:00Z</cp:lastPrinted>
  <dcterms:created xsi:type="dcterms:W3CDTF">2017-04-10T07:10:00Z</dcterms:created>
  <dcterms:modified xsi:type="dcterms:W3CDTF">2017-06-16T11:27:00Z</dcterms:modified>
</cp:coreProperties>
</file>