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"/>
        <w:tblW w:w="9606" w:type="dxa"/>
        <w:tblLook w:val="00A0"/>
      </w:tblPr>
      <w:tblGrid>
        <w:gridCol w:w="3652"/>
        <w:gridCol w:w="5954"/>
      </w:tblGrid>
      <w:tr w:rsidR="007D6174" w:rsidRPr="007D6174" w:rsidTr="00B55FDC">
        <w:trPr>
          <w:trHeight w:val="3598"/>
        </w:trPr>
        <w:tc>
          <w:tcPr>
            <w:tcW w:w="3652" w:type="dxa"/>
          </w:tcPr>
          <w:p w:rsidR="007D6174" w:rsidRPr="007D6174" w:rsidRDefault="007D6174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1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174" w:rsidRPr="007D6174" w:rsidRDefault="007D6174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D6174" w:rsidRPr="007D6174" w:rsidRDefault="007D6174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D6174" w:rsidRPr="007D6174" w:rsidRDefault="00567878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Кандауровский</w:t>
            </w:r>
            <w:r w:rsidR="007D6174" w:rsidRPr="007D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сельсовет</w:t>
            </w:r>
          </w:p>
          <w:p w:rsidR="007D6174" w:rsidRPr="007D6174" w:rsidRDefault="007D6174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Курманаевского района</w:t>
            </w:r>
          </w:p>
          <w:p w:rsidR="007D6174" w:rsidRPr="007D6174" w:rsidRDefault="007D6174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D6174" w:rsidRPr="007D6174" w:rsidRDefault="007D6174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174" w:rsidRPr="007D6174" w:rsidRDefault="007D6174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D6174" w:rsidRPr="007D6174" w:rsidRDefault="007D6174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174" w:rsidRPr="007D6174" w:rsidRDefault="00E51D1B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  <w:r w:rsidR="007D6174" w:rsidRPr="007D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</w:t>
            </w:r>
            <w:r w:rsidR="007D6174" w:rsidRPr="007D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7D6174" w:rsidRPr="007D6174" w:rsidRDefault="007D6174" w:rsidP="00E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174" w:rsidRPr="007D6174" w:rsidRDefault="007D6174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174" w:rsidRPr="007D6174" w:rsidRDefault="007D6174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174" w:rsidRPr="007D6174" w:rsidRDefault="007D6174" w:rsidP="007D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468" w:rsidRDefault="00B32468" w:rsidP="007D61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2468" w:rsidRDefault="00B32468" w:rsidP="007D61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123E" w:rsidRPr="001D542D" w:rsidRDefault="00C0123E" w:rsidP="007D61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42D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и</w:t>
      </w:r>
      <w:r w:rsidR="002A1E4B" w:rsidRPr="001D542D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дополнений в постановление № 18-п от 26</w:t>
      </w:r>
      <w:r w:rsidRPr="001D542D">
        <w:rPr>
          <w:rFonts w:ascii="Times New Roman" w:eastAsia="Calibri" w:hAnsi="Times New Roman" w:cs="Times New Roman"/>
          <w:bCs/>
          <w:sz w:val="24"/>
          <w:szCs w:val="24"/>
        </w:rPr>
        <w:t xml:space="preserve">.02.2016 года «Об утверждении Административного регламента по предоставлению муниципальной услуги </w:t>
      </w:r>
      <w:r w:rsidRPr="001D542D">
        <w:rPr>
          <w:rFonts w:ascii="Times New Roman" w:eastAsia="Calibri" w:hAnsi="Times New Roman" w:cs="Times New Roman"/>
          <w:sz w:val="24"/>
          <w:szCs w:val="24"/>
        </w:rPr>
        <w:t xml:space="preserve">«Утверждение схемы расположения земельного участка на кадастровом плане </w:t>
      </w:r>
      <w:r w:rsidR="002A1E4B" w:rsidRPr="001D542D">
        <w:rPr>
          <w:rFonts w:ascii="Times New Roman" w:hAnsi="Times New Roman" w:cs="Times New Roman"/>
          <w:bCs/>
          <w:sz w:val="24"/>
          <w:szCs w:val="24"/>
        </w:rPr>
        <w:t xml:space="preserve">или кадастровой карте соответствующей </w:t>
      </w:r>
      <w:r w:rsidR="002A1E4B" w:rsidRPr="001D5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42D">
        <w:rPr>
          <w:rFonts w:ascii="Times New Roman" w:eastAsia="Calibri" w:hAnsi="Times New Roman" w:cs="Times New Roman"/>
          <w:sz w:val="24"/>
          <w:szCs w:val="24"/>
        </w:rPr>
        <w:t>территории».</w:t>
      </w:r>
    </w:p>
    <w:p w:rsidR="007D6174" w:rsidRDefault="007D6174" w:rsidP="00C01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23E" w:rsidRPr="007D6174" w:rsidRDefault="00C0123E" w:rsidP="00C01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74">
        <w:rPr>
          <w:rFonts w:ascii="Times New Roman" w:eastAsia="Calibri" w:hAnsi="Times New Roman" w:cs="Times New Roman"/>
          <w:sz w:val="24"/>
          <w:szCs w:val="24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ст. 11.10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протестом прокуратуры Курманаевского района от 11.11.2016 № 7-1-2016 «</w:t>
      </w:r>
      <w:proofErr w:type="gramStart"/>
      <w:r w:rsidRPr="007D617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D6174">
        <w:rPr>
          <w:rFonts w:ascii="Times New Roman" w:eastAsia="Calibri" w:hAnsi="Times New Roman" w:cs="Times New Roman"/>
          <w:sz w:val="24"/>
          <w:szCs w:val="24"/>
        </w:rPr>
        <w:t xml:space="preserve"> пост</w:t>
      </w:r>
      <w:r w:rsidR="001D542D">
        <w:rPr>
          <w:rFonts w:ascii="Times New Roman" w:eastAsia="Calibri" w:hAnsi="Times New Roman" w:cs="Times New Roman"/>
          <w:sz w:val="24"/>
          <w:szCs w:val="24"/>
        </w:rPr>
        <w:t>ановление главы Администрации муниципального образования</w:t>
      </w:r>
      <w:r w:rsidRPr="007D6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E4B">
        <w:rPr>
          <w:rFonts w:ascii="Times New Roman" w:eastAsia="Calibri" w:hAnsi="Times New Roman" w:cs="Times New Roman"/>
          <w:sz w:val="24"/>
          <w:szCs w:val="24"/>
        </w:rPr>
        <w:t>Кандауровский</w:t>
      </w:r>
      <w:r w:rsidRPr="007D6174">
        <w:rPr>
          <w:rFonts w:ascii="Times New Roman" w:eastAsia="Calibri" w:hAnsi="Times New Roman" w:cs="Times New Roman"/>
          <w:sz w:val="24"/>
          <w:szCs w:val="24"/>
        </w:rPr>
        <w:t xml:space="preserve"> сельсовет Курманаевского района № 1</w:t>
      </w:r>
      <w:r w:rsidR="002A1E4B">
        <w:rPr>
          <w:rFonts w:ascii="Times New Roman" w:eastAsia="Calibri" w:hAnsi="Times New Roman" w:cs="Times New Roman"/>
          <w:sz w:val="24"/>
          <w:szCs w:val="24"/>
        </w:rPr>
        <w:t>8-п от 26</w:t>
      </w:r>
      <w:r w:rsidRPr="007D6174">
        <w:rPr>
          <w:rFonts w:ascii="Times New Roman" w:eastAsia="Calibri" w:hAnsi="Times New Roman" w:cs="Times New Roman"/>
          <w:sz w:val="24"/>
          <w:szCs w:val="24"/>
        </w:rPr>
        <w:t>.02.2016»:</w:t>
      </w:r>
    </w:p>
    <w:p w:rsidR="00C0123E" w:rsidRPr="007D6174" w:rsidRDefault="001D542D" w:rsidP="001D5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C0123E" w:rsidRPr="007D6174">
        <w:rPr>
          <w:rFonts w:ascii="Times New Roman" w:eastAsia="Calibri" w:hAnsi="Times New Roman" w:cs="Times New Roman"/>
          <w:bCs/>
          <w:sz w:val="24"/>
          <w:szCs w:val="24"/>
        </w:rPr>
        <w:t>Внести в постановление № 1</w:t>
      </w:r>
      <w:r w:rsidR="002A1E4B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7D6174" w:rsidRPr="007D6174">
        <w:rPr>
          <w:rFonts w:ascii="Times New Roman" w:eastAsia="Calibri" w:hAnsi="Times New Roman" w:cs="Times New Roman"/>
          <w:bCs/>
          <w:sz w:val="24"/>
          <w:szCs w:val="24"/>
        </w:rPr>
        <w:t>-п о</w:t>
      </w:r>
      <w:r w:rsidR="002A1E4B">
        <w:rPr>
          <w:rFonts w:ascii="Times New Roman" w:eastAsia="Calibri" w:hAnsi="Times New Roman" w:cs="Times New Roman"/>
          <w:bCs/>
          <w:sz w:val="24"/>
          <w:szCs w:val="24"/>
        </w:rPr>
        <w:t>т 26</w:t>
      </w:r>
      <w:r w:rsidR="00C0123E" w:rsidRPr="007D6174">
        <w:rPr>
          <w:rFonts w:ascii="Times New Roman" w:eastAsia="Calibri" w:hAnsi="Times New Roman" w:cs="Times New Roman"/>
          <w:bCs/>
          <w:sz w:val="24"/>
          <w:szCs w:val="24"/>
        </w:rPr>
        <w:t xml:space="preserve">.02.2016 года </w:t>
      </w:r>
      <w:r w:rsidRPr="001D542D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1D542D">
        <w:rPr>
          <w:rFonts w:ascii="Times New Roman" w:eastAsia="Calibri" w:hAnsi="Times New Roman" w:cs="Times New Roman"/>
          <w:sz w:val="24"/>
          <w:szCs w:val="24"/>
        </w:rPr>
        <w:t xml:space="preserve">«Утверждение схемы расположения земельного участка на кадастровом плане </w:t>
      </w:r>
      <w:r w:rsidRPr="001D542D">
        <w:rPr>
          <w:rFonts w:ascii="Times New Roman" w:hAnsi="Times New Roman" w:cs="Times New Roman"/>
          <w:bCs/>
          <w:sz w:val="24"/>
          <w:szCs w:val="24"/>
        </w:rPr>
        <w:t xml:space="preserve">или кадастровой карте соответствующей </w:t>
      </w:r>
      <w:r w:rsidRPr="001D5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территории»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0123E" w:rsidRPr="007D6174">
        <w:rPr>
          <w:rFonts w:ascii="Times New Roman" w:eastAsia="Calibri" w:hAnsi="Times New Roman" w:cs="Times New Roman"/>
          <w:sz w:val="24"/>
          <w:szCs w:val="24"/>
        </w:rPr>
        <w:t>(далее – Административный регламент) следующие изменения и дополнения:</w:t>
      </w:r>
    </w:p>
    <w:p w:rsidR="00C0123E" w:rsidRPr="007D6174" w:rsidRDefault="001D542D" w:rsidP="007D6174">
      <w:pPr>
        <w:pStyle w:val="a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пункт </w:t>
      </w:r>
      <w:r w:rsidR="00C0123E" w:rsidRPr="007D6174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.8</w:t>
      </w:r>
      <w:r w:rsidR="00C0123E" w:rsidRPr="007D6174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раздела </w:t>
      </w:r>
      <w:r w:rsidR="00C0123E" w:rsidRPr="007D617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="00C0123E" w:rsidRPr="007D6174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Административного регламента </w:t>
      </w:r>
      <w:r w:rsidR="007D6174" w:rsidRPr="007D6174">
        <w:rPr>
          <w:rFonts w:ascii="Times New Roman" w:eastAsia="Calibri" w:hAnsi="Times New Roman" w:cs="Times New Roman"/>
          <w:bCs/>
          <w:sz w:val="24"/>
          <w:szCs w:val="24"/>
        </w:rPr>
        <w:t>изложить в новой редакции</w:t>
      </w:r>
      <w:r w:rsidR="00C0123E" w:rsidRPr="007D617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D6174" w:rsidRPr="007D6174" w:rsidRDefault="007D6174" w:rsidP="00B324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D617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1D542D">
        <w:rPr>
          <w:rFonts w:ascii="Times New Roman" w:eastAsia="Calibri" w:hAnsi="Times New Roman" w:cs="Times New Roman"/>
          <w:bCs/>
          <w:sz w:val="24"/>
          <w:szCs w:val="24"/>
        </w:rPr>
        <w:t xml:space="preserve">8. </w:t>
      </w:r>
      <w:r w:rsidRPr="007D6174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Основания для отказа в предоставлении муниципальной услуги.</w:t>
      </w:r>
    </w:p>
    <w:p w:rsidR="007D6174" w:rsidRPr="007D6174" w:rsidRDefault="007D6174" w:rsidP="00B324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7D6174" w:rsidRPr="007D6174" w:rsidRDefault="007D6174" w:rsidP="00B324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t>- отсутствие хотя бы одного из документов, указанных в Приложении 1 к Административному регламенту;</w:t>
      </w:r>
    </w:p>
    <w:p w:rsidR="007D6174" w:rsidRPr="007D6174" w:rsidRDefault="007D6174" w:rsidP="00B324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D6174" w:rsidRPr="007D6174" w:rsidRDefault="007D6174" w:rsidP="00B324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7D6174" w:rsidRPr="007D6174" w:rsidRDefault="007D6174" w:rsidP="00B324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C0123E" w:rsidRPr="007D6174" w:rsidRDefault="00C0123E" w:rsidP="00B324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7" w:history="1">
        <w:r w:rsidRPr="007D6174">
          <w:rPr>
            <w:rFonts w:ascii="Times New Roman" w:eastAsia="Calibri" w:hAnsi="Times New Roman" w:cs="Times New Roman"/>
            <w:bCs/>
            <w:sz w:val="24"/>
            <w:szCs w:val="24"/>
          </w:rPr>
          <w:t>пунктом 12</w:t>
        </w:r>
      </w:hyperlink>
      <w:r w:rsidRPr="007D6174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11.10 Земельного кодекса Российской Федерации;</w:t>
      </w:r>
    </w:p>
    <w:p w:rsidR="00C0123E" w:rsidRPr="007D6174" w:rsidRDefault="00C0123E" w:rsidP="00B3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0123E" w:rsidRPr="007D6174" w:rsidRDefault="00C0123E" w:rsidP="00B3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разработка схемы расположения земельного участка с нарушением предусмотренных </w:t>
      </w:r>
      <w:hyperlink r:id="rId8" w:history="1">
        <w:r w:rsidRPr="007D6174">
          <w:rPr>
            <w:rFonts w:ascii="Times New Roman" w:eastAsia="Calibri" w:hAnsi="Times New Roman" w:cs="Times New Roman"/>
            <w:bCs/>
            <w:sz w:val="24"/>
            <w:szCs w:val="24"/>
          </w:rPr>
          <w:t>статьей 11.9</w:t>
        </w:r>
      </w:hyperlink>
      <w:r w:rsidRPr="007D6174">
        <w:rPr>
          <w:rFonts w:ascii="Times New Roman" w:eastAsia="Calibri" w:hAnsi="Times New Roman" w:cs="Times New Roman"/>
          <w:bCs/>
          <w:sz w:val="24"/>
          <w:szCs w:val="24"/>
        </w:rPr>
        <w:t xml:space="preserve"> Земельного  кодекса Российской Федерации требований к образуемым земельным участкам;</w:t>
      </w:r>
    </w:p>
    <w:p w:rsidR="00C0123E" w:rsidRPr="007D6174" w:rsidRDefault="00C0123E" w:rsidP="00B3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0123E" w:rsidRPr="007D6174" w:rsidRDefault="00C0123E" w:rsidP="00B3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7D6174" w:rsidRPr="007D6174" w:rsidRDefault="007D6174" w:rsidP="00B324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</w:t>
      </w:r>
      <w:r w:rsidR="00E51D1B">
        <w:rPr>
          <w:rFonts w:ascii="Times New Roman" w:eastAsia="Calibri" w:hAnsi="Times New Roman" w:cs="Times New Roman"/>
          <w:bCs/>
          <w:sz w:val="24"/>
          <w:szCs w:val="24"/>
        </w:rPr>
        <w:t>ного процессуального кодекса РФ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bookmarkStart w:id="0" w:name="_GoBack"/>
      <w:bookmarkEnd w:id="0"/>
      <w:r w:rsidR="00694E7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0123E" w:rsidRPr="007D6174" w:rsidRDefault="00C0123E" w:rsidP="00C0123E">
      <w:pPr>
        <w:spacing w:after="0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D6174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proofErr w:type="gramStart"/>
      <w:r w:rsidRPr="007D6174">
        <w:rPr>
          <w:rFonts w:ascii="Times New Roman" w:eastAsia="Calibri" w:hAnsi="Times New Roman" w:cs="Times New Roman"/>
          <w:kern w:val="2"/>
          <w:sz w:val="24"/>
          <w:szCs w:val="24"/>
        </w:rPr>
        <w:t>Контроль</w:t>
      </w:r>
      <w:r w:rsidR="00E51D1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7D6174">
        <w:rPr>
          <w:rFonts w:ascii="Times New Roman" w:eastAsia="Calibri" w:hAnsi="Times New Roman" w:cs="Times New Roman"/>
          <w:kern w:val="2"/>
          <w:sz w:val="24"/>
          <w:szCs w:val="24"/>
        </w:rPr>
        <w:t>за</w:t>
      </w:r>
      <w:proofErr w:type="gramEnd"/>
      <w:r w:rsidRPr="007D617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E51D1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7D6174">
        <w:rPr>
          <w:rFonts w:ascii="Times New Roman" w:eastAsia="Calibri" w:hAnsi="Times New Roman" w:cs="Times New Roman"/>
          <w:kern w:val="2"/>
          <w:sz w:val="24"/>
          <w:szCs w:val="24"/>
        </w:rPr>
        <w:t>выполнением настоящего постановления оставляю за собой.</w:t>
      </w:r>
    </w:p>
    <w:p w:rsidR="00C0123E" w:rsidRPr="007D6174" w:rsidRDefault="00C0123E" w:rsidP="00B324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D617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D6174">
        <w:rPr>
          <w:rFonts w:ascii="Times New Roman" w:eastAsia="Calibri" w:hAnsi="Times New Roman" w:cs="Times New Roman"/>
          <w:kern w:val="2"/>
          <w:sz w:val="24"/>
          <w:szCs w:val="24"/>
        </w:rPr>
        <w:t>Настоящее постановление вступает в силу после официальног</w:t>
      </w:r>
      <w:r w:rsidR="001D54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 опубликования в печатном органе </w:t>
      </w:r>
      <w:r w:rsidRPr="007D617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«</w:t>
      </w:r>
      <w:r w:rsidR="001D542D">
        <w:rPr>
          <w:rFonts w:ascii="Times New Roman" w:eastAsia="Calibri" w:hAnsi="Times New Roman" w:cs="Times New Roman"/>
          <w:kern w:val="2"/>
          <w:sz w:val="24"/>
          <w:szCs w:val="24"/>
        </w:rPr>
        <w:t>Информационный бюллетень</w:t>
      </w:r>
      <w:r w:rsidRPr="007D6174">
        <w:rPr>
          <w:rFonts w:ascii="Times New Roman" w:eastAsia="Calibri" w:hAnsi="Times New Roman" w:cs="Times New Roman"/>
          <w:kern w:val="2"/>
          <w:sz w:val="24"/>
          <w:szCs w:val="24"/>
        </w:rPr>
        <w:t>».</w:t>
      </w:r>
    </w:p>
    <w:p w:rsidR="00B32468" w:rsidRDefault="00B32468" w:rsidP="00C0123E">
      <w:pPr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0123E" w:rsidRPr="007D6174" w:rsidRDefault="00C0123E" w:rsidP="00C0123E">
      <w:pPr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D6174">
        <w:rPr>
          <w:rFonts w:ascii="Times New Roman" w:eastAsia="Calibri" w:hAnsi="Times New Roman" w:cs="Times New Roman"/>
          <w:kern w:val="2"/>
          <w:sz w:val="24"/>
          <w:szCs w:val="24"/>
        </w:rPr>
        <w:t>Глава</w:t>
      </w:r>
      <w:r w:rsidR="007D617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муниципального образования                                                 </w:t>
      </w:r>
      <w:r w:rsidR="001D54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           О.А. Минеева</w:t>
      </w:r>
    </w:p>
    <w:p w:rsidR="007D6174" w:rsidRDefault="007D6174" w:rsidP="00C0123E">
      <w:pPr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D5EE1" w:rsidRPr="007D6174" w:rsidRDefault="00C0123E" w:rsidP="007D6174">
      <w:pPr>
        <w:jc w:val="both"/>
        <w:rPr>
          <w:sz w:val="24"/>
          <w:szCs w:val="24"/>
        </w:rPr>
      </w:pPr>
      <w:r w:rsidRPr="007D6174">
        <w:rPr>
          <w:rFonts w:ascii="Times New Roman" w:eastAsia="Calibri" w:hAnsi="Times New Roman" w:cs="Times New Roman"/>
          <w:kern w:val="2"/>
          <w:sz w:val="24"/>
          <w:szCs w:val="24"/>
        </w:rPr>
        <w:t>Разослано</w:t>
      </w:r>
      <w:r w:rsidR="007D6174">
        <w:rPr>
          <w:rFonts w:ascii="Times New Roman" w:eastAsia="Calibri" w:hAnsi="Times New Roman" w:cs="Times New Roman"/>
          <w:kern w:val="2"/>
          <w:sz w:val="24"/>
          <w:szCs w:val="24"/>
        </w:rPr>
        <w:t>: в дело</w:t>
      </w:r>
      <w:r w:rsidR="00B32468"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  <w:r w:rsidR="007D617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прокурору района</w:t>
      </w:r>
    </w:p>
    <w:sectPr w:rsidR="00CD5EE1" w:rsidRPr="007D6174" w:rsidSect="00B3246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DAA"/>
    <w:multiLevelType w:val="multilevel"/>
    <w:tmpl w:val="7F2E93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11D2C84"/>
    <w:multiLevelType w:val="hybridMultilevel"/>
    <w:tmpl w:val="9B522576"/>
    <w:lvl w:ilvl="0" w:tplc="3A52D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123E"/>
    <w:rsid w:val="001345BE"/>
    <w:rsid w:val="001D542D"/>
    <w:rsid w:val="002A1E4B"/>
    <w:rsid w:val="00567878"/>
    <w:rsid w:val="005C7692"/>
    <w:rsid w:val="00694E7E"/>
    <w:rsid w:val="007D6174"/>
    <w:rsid w:val="00957573"/>
    <w:rsid w:val="00AD49D6"/>
    <w:rsid w:val="00B32468"/>
    <w:rsid w:val="00C0123E"/>
    <w:rsid w:val="00CD5EE1"/>
    <w:rsid w:val="00E51D1B"/>
    <w:rsid w:val="00F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A7632325130D04919FBC7893BE86D9B0E8B7A80456C9B88D62425BC80B1574F6CB6F62Ey1d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4A7632325130D04919FBC7893BE86D9B0E8B7A80456C9B88D62425BC80B1574F6CB6F42Ey1d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0037-A746-44CF-AD76-CB5CCDF8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Оксана</cp:lastModifiedBy>
  <cp:revision>5</cp:revision>
  <cp:lastPrinted>2016-12-05T06:36:00Z</cp:lastPrinted>
  <dcterms:created xsi:type="dcterms:W3CDTF">2016-11-23T04:34:00Z</dcterms:created>
  <dcterms:modified xsi:type="dcterms:W3CDTF">2016-12-05T06:37:00Z</dcterms:modified>
</cp:coreProperties>
</file>